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72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0" distT="0" distL="0" distR="0">
            <wp:extent cx="1906693" cy="9724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6693" cy="972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720"/>
        <w:jc w:val="center"/>
        <w:rPr>
          <w:rFonts w:ascii="Helvetica Neue" w:cs="Helvetica Neue" w:eastAsia="Helvetica Neue" w:hAnsi="Helvetica Neue"/>
          <w:b w:val="1"/>
          <w:color w:val="3c404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c4043"/>
          <w:rtl w:val="0"/>
        </w:rPr>
        <w:t xml:space="preserve">VDC Data Science Workshop</w:t>
      </w:r>
    </w:p>
    <w:p w:rsidR="00000000" w:rsidDel="00000000" w:rsidP="00000000" w:rsidRDefault="00000000" w:rsidRPr="00000000" w14:paraId="00000003">
      <w:pPr>
        <w:ind w:left="1440" w:firstLine="720"/>
        <w:jc w:val="center"/>
        <w:rPr>
          <w:rFonts w:ascii="Helvetica Neue" w:cs="Helvetica Neue" w:eastAsia="Helvetica Neue" w:hAnsi="Helvetica Neue"/>
          <w:b w:val="1"/>
          <w:color w:val="3c404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c4043"/>
          <w:rtl w:val="0"/>
        </w:rPr>
        <w:t xml:space="preserve">Agenda </w:t>
      </w:r>
    </w:p>
    <w:p w:rsidR="00000000" w:rsidDel="00000000" w:rsidP="00000000" w:rsidRDefault="00000000" w:rsidRPr="00000000" w14:paraId="00000004">
      <w:pPr>
        <w:ind w:left="720" w:firstLine="720"/>
        <w:jc w:val="center"/>
        <w:rPr>
          <w:rFonts w:ascii="Helvetica Neue" w:cs="Helvetica Neue" w:eastAsia="Helvetica Neue" w:hAnsi="Helvetica Neue"/>
          <w:b w:val="1"/>
          <w:color w:val="3c404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c4043"/>
          <w:rtl w:val="0"/>
        </w:rPr>
        <w:t xml:space="preserve">November 12 &amp;13, 2020</w:t>
        <w:br w:type="textWrapping"/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b w:val="1"/>
          <w:color w:val="3c404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c4043"/>
          <w:sz w:val="21"/>
          <w:szCs w:val="21"/>
          <w:rtl w:val="0"/>
        </w:rPr>
        <w:t xml:space="preserve">November 12 (Day 1) 1:00 pm -4:00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80" w:before="280" w:lineRule="auto"/>
        <w:ind w:left="360" w:firstLine="0"/>
        <w:rPr>
          <w:rFonts w:ascii="Helvetica Neue" w:cs="Helvetica Neue" w:eastAsia="Helvetica Neue" w:hAnsi="Helvetica Neue"/>
          <w:color w:val="3c404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c4043"/>
          <w:sz w:val="21"/>
          <w:szCs w:val="21"/>
          <w:rtl w:val="0"/>
        </w:rPr>
        <w:t xml:space="preserve">1:00 - Introductions </w:t>
      </w:r>
    </w:p>
    <w:p w:rsidR="00000000" w:rsidDel="00000000" w:rsidP="00000000" w:rsidRDefault="00000000" w:rsidRPr="00000000" w14:paraId="00000008">
      <w:pPr>
        <w:spacing w:after="280" w:before="280" w:lineRule="auto"/>
        <w:ind w:left="720" w:firstLine="0"/>
        <w:rPr>
          <w:rFonts w:ascii="Helvetica Neue" w:cs="Helvetica Neue" w:eastAsia="Helvetica Neue" w:hAnsi="Helvetica Neue"/>
          <w:color w:val="3c404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c4043"/>
          <w:sz w:val="21"/>
          <w:szCs w:val="21"/>
          <w:rtl w:val="0"/>
        </w:rPr>
        <w:t xml:space="preserve">Forough Ghahramani</w:t>
      </w:r>
      <w:r w:rsidDel="00000000" w:rsidR="00000000" w:rsidRPr="00000000">
        <w:rPr>
          <w:rFonts w:ascii="Helvetica Neue" w:cs="Helvetica Neue" w:eastAsia="Helvetica Neue" w:hAnsi="Helvetica Neue"/>
          <w:color w:val="3c4043"/>
          <w:sz w:val="21"/>
          <w:szCs w:val="21"/>
          <w:rtl w:val="0"/>
        </w:rPr>
        <w:t xml:space="preserve">, EdD, Associate Vice President for Research, Innovation, and Sponsored Programs</w:t>
      </w:r>
    </w:p>
    <w:p w:rsidR="00000000" w:rsidDel="00000000" w:rsidP="00000000" w:rsidRDefault="00000000" w:rsidRPr="00000000" w14:paraId="00000009">
      <w:pPr>
        <w:spacing w:after="280" w:before="280" w:lineRule="auto"/>
        <w:ind w:left="36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3c4043"/>
          <w:sz w:val="21"/>
          <w:szCs w:val="21"/>
          <w:rtl w:val="0"/>
        </w:rPr>
        <w:t xml:space="preserve">1:15 - Introduction to Data 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80" w:before="280" w:lineRule="auto"/>
        <w:ind w:left="108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c4043"/>
          <w:sz w:val="21"/>
          <w:szCs w:val="21"/>
          <w:rtl w:val="0"/>
        </w:rPr>
        <w:t xml:space="preserve">Vasant Honavar, PhD </w:t>
      </w:r>
      <w:r w:rsidDel="00000000" w:rsidR="00000000" w:rsidRPr="00000000">
        <w:rPr>
          <w:rFonts w:ascii="Helvetica Neue" w:cs="Helvetica Neue" w:eastAsia="Helvetica Neue" w:hAnsi="Helvetica Neue"/>
          <w:color w:val="3c4043"/>
          <w:sz w:val="21"/>
          <w:szCs w:val="21"/>
          <w:rtl w:val="0"/>
        </w:rPr>
        <w:t xml:space="preserve">- Professor and Edward Frymoyer Chair of Information Sciences and Technology, Penn State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80" w:before="280" w:lineRule="auto"/>
        <w:ind w:left="108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c4043"/>
          <w:sz w:val="21"/>
          <w:szCs w:val="21"/>
          <w:rtl w:val="0"/>
        </w:rPr>
        <w:t xml:space="preserve">Daniel Balouek-Thomert, PhD</w:t>
      </w:r>
      <w:r w:rsidDel="00000000" w:rsidR="00000000" w:rsidRPr="00000000">
        <w:rPr>
          <w:rFonts w:ascii="Helvetica Neue" w:cs="Helvetica Neue" w:eastAsia="Helvetica Neue" w:hAnsi="Helvetica Neue"/>
          <w:color w:val="3c4043"/>
          <w:sz w:val="21"/>
          <w:szCs w:val="21"/>
          <w:rtl w:val="0"/>
        </w:rPr>
        <w:t xml:space="preserve">- Research Associate and Lecturer, Rutgers Discovery Informatics Institute, Rutgers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80" w:before="280" w:lineRule="auto"/>
        <w:ind w:left="36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3c4043"/>
          <w:sz w:val="21"/>
          <w:szCs w:val="21"/>
          <w:rtl w:val="0"/>
        </w:rPr>
        <w:t xml:space="preserve">2:00 - Data Exploration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80" w:before="280" w:lineRule="auto"/>
        <w:ind w:left="108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c4043"/>
          <w:sz w:val="21"/>
          <w:szCs w:val="21"/>
          <w:rtl w:val="0"/>
        </w:rPr>
        <w:t xml:space="preserve">Ryan Womack </w:t>
      </w:r>
      <w:r w:rsidDel="00000000" w:rsidR="00000000" w:rsidRPr="00000000">
        <w:rPr>
          <w:rFonts w:ascii="Helvetica Neue" w:cs="Helvetica Neue" w:eastAsia="Helvetica Neue" w:hAnsi="Helvetica Neue"/>
          <w:color w:val="3c4043"/>
          <w:sz w:val="21"/>
          <w:szCs w:val="21"/>
          <w:rtl w:val="0"/>
        </w:rPr>
        <w:t xml:space="preserve">– Data Librarian, Rutgers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80" w:before="280" w:lineRule="auto"/>
        <w:ind w:left="36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3c4043"/>
          <w:sz w:val="21"/>
          <w:szCs w:val="21"/>
          <w:rtl w:val="0"/>
        </w:rPr>
        <w:t xml:space="preserve">4:00 Amazon Gift Card drawings (2 students will be selected)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c4043"/>
          <w:sz w:val="21"/>
          <w:szCs w:val="21"/>
          <w:rtl w:val="0"/>
        </w:rPr>
        <w:t xml:space="preserve">November 13 (Day 2) 9:00 -12:00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10">
      <w:pPr>
        <w:spacing w:after="280" w:before="280" w:lineRule="auto"/>
        <w:ind w:left="72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3c4043"/>
          <w:sz w:val="21"/>
          <w:szCs w:val="21"/>
          <w:rtl w:val="0"/>
        </w:rPr>
        <w:t xml:space="preserve">9:00- 11:00 Machine Learning hands-on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80" w:before="280" w:lineRule="auto"/>
        <w:ind w:left="144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c4043"/>
          <w:sz w:val="21"/>
          <w:szCs w:val="21"/>
          <w:rtl w:val="0"/>
        </w:rPr>
        <w:t xml:space="preserve">John Yen, PhD</w:t>
      </w:r>
      <w:r w:rsidDel="00000000" w:rsidR="00000000" w:rsidRPr="00000000">
        <w:rPr>
          <w:rFonts w:ascii="Helvetica Neue" w:cs="Helvetica Neue" w:eastAsia="Helvetica Neue" w:hAnsi="Helvetica Neue"/>
          <w:color w:val="3c4043"/>
          <w:sz w:val="21"/>
          <w:szCs w:val="21"/>
          <w:rtl w:val="0"/>
        </w:rPr>
        <w:t xml:space="preserve">, Professor and Director of Strategic Research initiatives, College of Information Sciences and Technology, Penn State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80" w:before="280" w:lineRule="auto"/>
        <w:ind w:left="72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3c4043"/>
          <w:sz w:val="21"/>
          <w:szCs w:val="21"/>
          <w:rtl w:val="0"/>
        </w:rPr>
        <w:t xml:space="preserve">11:00 AM - Data Science Career panel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80" w:before="280" w:lineRule="auto"/>
        <w:ind w:left="144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c4043"/>
          <w:sz w:val="21"/>
          <w:szCs w:val="21"/>
          <w:rtl w:val="0"/>
        </w:rPr>
        <w:t xml:space="preserve">Forough Ghahramani, EdD</w:t>
      </w:r>
      <w:r w:rsidDel="00000000" w:rsidR="00000000" w:rsidRPr="00000000">
        <w:rPr>
          <w:rFonts w:ascii="Helvetica Neue" w:cs="Helvetica Neue" w:eastAsia="Helvetica Neue" w:hAnsi="Helvetica Neue"/>
          <w:color w:val="3c4043"/>
          <w:sz w:val="21"/>
          <w:szCs w:val="21"/>
          <w:rtl w:val="0"/>
        </w:rPr>
        <w:t xml:space="preserve">, Associate Vice President for Research and Innovation, EDGE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80" w:before="280" w:lineRule="auto"/>
        <w:ind w:left="144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c4043"/>
          <w:sz w:val="21"/>
          <w:szCs w:val="21"/>
          <w:rtl w:val="0"/>
        </w:rPr>
        <w:t xml:space="preserve">Laura Glotzbach</w:t>
      </w:r>
      <w:r w:rsidDel="00000000" w:rsidR="00000000" w:rsidRPr="00000000">
        <w:rPr>
          <w:rFonts w:ascii="Helvetica Neue" w:cs="Helvetica Neue" w:eastAsia="Helvetica Neue" w:hAnsi="Helvetica Neue"/>
          <w:color w:val="3c4043"/>
          <w:sz w:val="21"/>
          <w:szCs w:val="21"/>
          <w:rtl w:val="0"/>
        </w:rPr>
        <w:t xml:space="preserve">, Founder and President, LGS Marketing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80" w:before="280" w:lineRule="auto"/>
        <w:ind w:left="144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c4043"/>
          <w:sz w:val="21"/>
          <w:szCs w:val="21"/>
          <w:rtl w:val="0"/>
        </w:rPr>
        <w:t xml:space="preserve">Mark McKoy</w:t>
      </w:r>
      <w:r w:rsidDel="00000000" w:rsidR="00000000" w:rsidRPr="00000000">
        <w:rPr>
          <w:rFonts w:ascii="Helvetica Neue" w:cs="Helvetica Neue" w:eastAsia="Helvetica Neue" w:hAnsi="Helvetica Neue"/>
          <w:color w:val="3c4043"/>
          <w:sz w:val="21"/>
          <w:szCs w:val="21"/>
          <w:rtl w:val="0"/>
        </w:rPr>
        <w:t xml:space="preserve">, Vice President of Operations, Aqua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80" w:before="280" w:lineRule="auto"/>
        <w:ind w:left="144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c4043"/>
          <w:sz w:val="21"/>
          <w:szCs w:val="21"/>
          <w:rtl w:val="0"/>
        </w:rPr>
        <w:t xml:space="preserve">Laila Rehan,</w:t>
      </w:r>
      <w:r w:rsidDel="00000000" w:rsidR="00000000" w:rsidRPr="00000000">
        <w:rPr>
          <w:rFonts w:ascii="Helvetica Neue" w:cs="Helvetica Neue" w:eastAsia="Helvetica Neue" w:hAnsi="Helvetica Neue"/>
          <w:color w:val="3c4043"/>
          <w:sz w:val="21"/>
          <w:szCs w:val="21"/>
          <w:rtl w:val="0"/>
        </w:rPr>
        <w:t xml:space="preserve"> Strategic Go to Market Leader and Client Partner IQVIA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80" w:before="280" w:lineRule="auto"/>
        <w:ind w:left="144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c4043"/>
          <w:sz w:val="21"/>
          <w:szCs w:val="21"/>
          <w:rtl w:val="0"/>
        </w:rPr>
        <w:t xml:space="preserve">Sven Serneels</w:t>
      </w:r>
      <w:r w:rsidDel="00000000" w:rsidR="00000000" w:rsidRPr="00000000">
        <w:rPr>
          <w:rFonts w:ascii="Helvetica Neue" w:cs="Helvetica Neue" w:eastAsia="Helvetica Neue" w:hAnsi="Helvetica Neue"/>
          <w:color w:val="3c4043"/>
          <w:sz w:val="21"/>
          <w:szCs w:val="21"/>
          <w:rtl w:val="0"/>
        </w:rPr>
        <w:t xml:space="preserve">,PhD Senior Director, Aspen Technologies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80" w:before="280" w:lineRule="auto"/>
        <w:ind w:left="72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3c4043"/>
          <w:sz w:val="21"/>
          <w:szCs w:val="21"/>
          <w:rtl w:val="0"/>
        </w:rPr>
        <w:t xml:space="preserve">12:00 Amazon Gift Card drawings (2 students will be selected)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185D3E"/>
    <w:pPr>
      <w:ind w:left="720"/>
      <w:contextualSpacing w:val="1"/>
    </w:pPr>
  </w:style>
  <w:style w:type="character" w:styleId="apple-converted-space" w:customStyle="1">
    <w:name w:val="apple-converted-space"/>
    <w:basedOn w:val="DefaultParagraphFont"/>
    <w:rsid w:val="00214F6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lgu0MmvmbOEcGPW4w9do083dqQ==">AMUW2mViB0K0GWG9i7Mlo9Aw93Q/GaFHFGt6SzFAzb9bTryW0C8h9Kh2MTPUPGOsA0DF7Sgrsc2t0P42feObXsSDTWTdrG9I4pJaicHLbgTsZkUJfREv/bU=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2020-11-05T21:08:00Z</dcterms:created>
  <dc:creator>Microsoft Office User</dc:creator>
</cp:coreProperties>
</file>